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E0" w:rsidRDefault="009204E0" w:rsidP="009204E0">
      <w:pPr>
        <w:jc w:val="center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Sportovně turistický kurz v Krkonošském národním parku.</w:t>
      </w:r>
    </w:p>
    <w:p w:rsidR="00B4283A" w:rsidRPr="00B4283A" w:rsidRDefault="00B4283A" w:rsidP="009204E0">
      <w:pPr>
        <w:jc w:val="center"/>
        <w:rPr>
          <w:rFonts w:cstheme="minorHAnsi"/>
          <w:b/>
          <w:color w:val="2E74B5" w:themeColor="accent1" w:themeShade="BF"/>
          <w:sz w:val="36"/>
          <w:szCs w:val="36"/>
          <w:u w:val="double"/>
        </w:rPr>
      </w:pPr>
      <w:r w:rsidRPr="00B4283A">
        <w:rPr>
          <w:rFonts w:cstheme="minorHAnsi"/>
          <w:b/>
          <w:color w:val="2E74B5" w:themeColor="accent1" w:themeShade="BF"/>
          <w:sz w:val="36"/>
          <w:szCs w:val="36"/>
          <w:u w:val="double"/>
        </w:rPr>
        <w:t>Pojeď něco zažít</w:t>
      </w:r>
      <w:r w:rsidRPr="00B4283A">
        <w:rPr>
          <w:rFonts w:cstheme="minorHAnsi"/>
          <w:b/>
          <w:color w:val="2E74B5" w:themeColor="accent1" w:themeShade="BF"/>
          <w:sz w:val="36"/>
          <w:szCs w:val="36"/>
        </w:rPr>
        <w:t>…</w:t>
      </w:r>
      <w:r w:rsidRPr="00B4283A">
        <w:rPr>
          <w:rFonts w:cstheme="minorHAnsi"/>
          <w:b/>
          <w:color w:val="2E74B5" w:themeColor="accent1" w:themeShade="BF"/>
          <w:sz w:val="36"/>
          <w:szCs w:val="36"/>
        </w:rPr>
        <w:sym w:font="Wingdings" w:char="F04A"/>
      </w:r>
      <w:r w:rsidRPr="00B4283A">
        <w:rPr>
          <w:rFonts w:cstheme="minorHAnsi"/>
          <w:b/>
          <w:color w:val="2E74B5" w:themeColor="accent1" w:themeShade="BF"/>
          <w:sz w:val="36"/>
          <w:szCs w:val="36"/>
          <w:u w:val="double"/>
        </w:rPr>
        <w:t xml:space="preserve"> </w:t>
      </w:r>
    </w:p>
    <w:p w:rsidR="009204E0" w:rsidRDefault="009204E0" w:rsidP="009204E0">
      <w:pPr>
        <w:jc w:val="both"/>
        <w:rPr>
          <w:rFonts w:cstheme="minorHAnsi"/>
          <w:sz w:val="24"/>
          <w:szCs w:val="24"/>
        </w:rPr>
      </w:pPr>
    </w:p>
    <w:p w:rsidR="009204E0" w:rsidRDefault="009204E0" w:rsidP="009204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  <w:u w:val="single"/>
        </w:rPr>
        <w:t>Termín: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ED4DD1">
        <w:rPr>
          <w:rFonts w:cstheme="minorHAnsi"/>
          <w:b/>
          <w:sz w:val="28"/>
          <w:szCs w:val="28"/>
        </w:rPr>
        <w:t>26. – 29. 06. 2023</w:t>
      </w:r>
    </w:p>
    <w:p w:rsidR="009204E0" w:rsidRDefault="009204E0" w:rsidP="009204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Určeno pro ž</w:t>
      </w:r>
      <w:r w:rsidR="00BB33E9">
        <w:rPr>
          <w:rFonts w:cstheme="minorHAnsi"/>
          <w:sz w:val="24"/>
          <w:szCs w:val="24"/>
        </w:rPr>
        <w:t>áky 1. a 2. ročníků OU Vyšehrad – přihláška a informace u pana učitele Tučka.</w:t>
      </w:r>
      <w:bookmarkStart w:id="0" w:name="_GoBack"/>
      <w:bookmarkEnd w:id="0"/>
    </w:p>
    <w:p w:rsidR="009204E0" w:rsidRDefault="009204E0" w:rsidP="009204E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  <w:u w:val="single"/>
        </w:rPr>
        <w:t>CENA: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4"/>
          <w:szCs w:val="24"/>
        </w:rPr>
        <w:tab/>
      </w:r>
      <w:r w:rsidR="007C0337">
        <w:rPr>
          <w:rFonts w:cstheme="minorHAnsi"/>
          <w:b/>
          <w:sz w:val="28"/>
          <w:szCs w:val="28"/>
        </w:rPr>
        <w:t>2 8</w:t>
      </w:r>
      <w:r>
        <w:rPr>
          <w:rFonts w:cstheme="minorHAnsi"/>
          <w:b/>
          <w:sz w:val="28"/>
          <w:szCs w:val="28"/>
        </w:rPr>
        <w:t>00,- Kč</w:t>
      </w:r>
    </w:p>
    <w:p w:rsidR="009204E0" w:rsidRDefault="009204E0" w:rsidP="009204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V ceně je zahrnuto</w:t>
      </w:r>
      <w:r>
        <w:rPr>
          <w:rFonts w:cstheme="minorHAnsi"/>
          <w:sz w:val="24"/>
          <w:szCs w:val="24"/>
        </w:rPr>
        <w:t>: nadstandartní ubytování na Kolínské boudě, plná penze, pitný režim, doprava na místo určení a zpět (přímo k chalupě).</w:t>
      </w:r>
    </w:p>
    <w:p w:rsidR="009204E0" w:rsidRDefault="009204E0" w:rsidP="009204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Odjezd:</w:t>
      </w:r>
      <w:r w:rsidR="007C0337">
        <w:rPr>
          <w:rFonts w:cstheme="minorHAnsi"/>
          <w:sz w:val="24"/>
          <w:szCs w:val="24"/>
        </w:rPr>
        <w:t xml:space="preserve"> v pondělí ráno</w:t>
      </w:r>
      <w:r w:rsidR="00ED4DD1">
        <w:rPr>
          <w:rFonts w:cstheme="minorHAnsi"/>
          <w:sz w:val="24"/>
          <w:szCs w:val="24"/>
        </w:rPr>
        <w:t xml:space="preserve"> a návrat ve čtvrtek</w:t>
      </w:r>
      <w:r>
        <w:rPr>
          <w:rFonts w:cstheme="minorHAnsi"/>
          <w:sz w:val="24"/>
          <w:szCs w:val="24"/>
        </w:rPr>
        <w:t xml:space="preserve"> odpoledne (způsob dopravy a časy budou upřesněny).</w:t>
      </w:r>
    </w:p>
    <w:p w:rsidR="009204E0" w:rsidRDefault="009204E0" w:rsidP="009204E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Náplň</w:t>
      </w:r>
      <w:r>
        <w:rPr>
          <w:b/>
          <w:sz w:val="24"/>
          <w:szCs w:val="24"/>
        </w:rPr>
        <w:t>:</w:t>
      </w:r>
      <w:r w:rsidR="00ED4DD1">
        <w:rPr>
          <w:sz w:val="24"/>
          <w:szCs w:val="24"/>
        </w:rPr>
        <w:t xml:space="preserve"> </w:t>
      </w:r>
      <w:r>
        <w:rPr>
          <w:sz w:val="24"/>
          <w:szCs w:val="24"/>
        </w:rPr>
        <w:t>hry v přírodě, plavecký výcvik, turistika, poznávání, orientace v terénu…</w:t>
      </w:r>
    </w:p>
    <w:p w:rsidR="009204E0" w:rsidRDefault="009204E0" w:rsidP="009204E0">
      <w:pPr>
        <w:jc w:val="both"/>
      </w:pPr>
    </w:p>
    <w:p w:rsidR="009204E0" w:rsidRDefault="009204E0" w:rsidP="009204E0">
      <w:pPr>
        <w:pStyle w:val="Nadpis2"/>
        <w:shd w:val="clear" w:color="auto" w:fill="FFFFFF"/>
        <w:spacing w:before="0" w:beforeAutospacing="0" w:after="137" w:afterAutospacing="0"/>
        <w:textAlignment w:val="baseline"/>
        <w:rPr>
          <w:iCs/>
          <w:color w:val="505050"/>
          <w:sz w:val="24"/>
          <w:szCs w:val="24"/>
        </w:rPr>
      </w:pPr>
      <w:r>
        <w:rPr>
          <w:b w:val="0"/>
          <w:iCs/>
          <w:color w:val="505050"/>
          <w:sz w:val="28"/>
          <w:szCs w:val="28"/>
        </w:rPr>
        <w:t>Kolínská bouda (1 117 m n. m.)</w:t>
      </w:r>
      <w:r>
        <w:rPr>
          <w:iCs/>
          <w:color w:val="505050"/>
          <w:sz w:val="28"/>
          <w:szCs w:val="28"/>
        </w:rPr>
        <w:t xml:space="preserve"> –</w:t>
      </w:r>
      <w:r>
        <w:rPr>
          <w:iCs/>
          <w:color w:val="505050"/>
          <w:sz w:val="24"/>
          <w:szCs w:val="24"/>
        </w:rPr>
        <w:t xml:space="preserve"> </w:t>
      </w:r>
      <w:hyperlink r:id="rId4" w:history="1">
        <w:r>
          <w:rPr>
            <w:rStyle w:val="Hypertextovodkaz"/>
            <w:sz w:val="24"/>
            <w:szCs w:val="24"/>
          </w:rPr>
          <w:t>http://www.kolinskabouda.cz/</w:t>
        </w:r>
      </w:hyperlink>
    </w:p>
    <w:p w:rsidR="009204E0" w:rsidRDefault="00ED4DD1" w:rsidP="009204E0">
      <w:pPr>
        <w:pStyle w:val="Nadpis2"/>
        <w:shd w:val="clear" w:color="auto" w:fill="FFFFFF"/>
        <w:spacing w:before="0" w:beforeAutospacing="0" w:after="137" w:afterAutospacing="0"/>
        <w:textAlignment w:val="baseline"/>
        <w:rPr>
          <w:rFonts w:ascii="Arial" w:hAnsi="Arial" w:cs="Arial"/>
          <w:i/>
          <w:iCs/>
          <w:color w:val="505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C8F348" wp14:editId="0429EF6C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998470" cy="1685925"/>
            <wp:effectExtent l="0" t="0" r="0" b="9525"/>
            <wp:wrapSquare wrapText="bothSides"/>
            <wp:docPr id="2" name="Obrázek 2" descr="Výsledek obrázku pro kolinská boud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kolinská bouda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4E0" w:rsidRDefault="009204E0" w:rsidP="009204E0">
      <w:pPr>
        <w:jc w:val="right"/>
        <w:rPr>
          <w:rFonts w:ascii="Arial" w:eastAsia="Times New Roman" w:hAnsi="Arial" w:cs="Arial"/>
          <w:color w:val="50505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05050"/>
          <w:sz w:val="24"/>
          <w:szCs w:val="24"/>
          <w:lang w:eastAsia="cs-CZ"/>
        </w:rPr>
        <w:br w:type="textWrapping" w:clear="all"/>
      </w:r>
    </w:p>
    <w:p w:rsidR="00ED4DD1" w:rsidRDefault="00ED4DD1" w:rsidP="00ED4DD1">
      <w:pPr>
        <w:jc w:val="right"/>
      </w:pPr>
      <w:r>
        <w:rPr>
          <w:noProof/>
          <w:lang w:eastAsia="cs-CZ"/>
        </w:rPr>
        <w:drawing>
          <wp:inline distT="0" distB="0" distL="0" distR="0" wp14:anchorId="60FCCBE4" wp14:editId="5D26C7F0">
            <wp:extent cx="3233420" cy="1809748"/>
            <wp:effectExtent l="0" t="38100" r="0" b="38735"/>
            <wp:docPr id="1" name="Obrázek 1" descr="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v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62432" cy="188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040000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D4DD1" w:rsidRDefault="00ED4DD1" w:rsidP="00ED4DD1"/>
    <w:p w:rsidR="00E6463C" w:rsidRPr="00ED4DD1" w:rsidRDefault="00ED4DD1" w:rsidP="00ED4DD1">
      <w:r>
        <w:t>KT</w:t>
      </w:r>
    </w:p>
    <w:sectPr w:rsidR="00E6463C" w:rsidRPr="00ED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E5"/>
    <w:rsid w:val="00390070"/>
    <w:rsid w:val="007C0337"/>
    <w:rsid w:val="007E2A01"/>
    <w:rsid w:val="00803341"/>
    <w:rsid w:val="009204E0"/>
    <w:rsid w:val="00B4283A"/>
    <w:rsid w:val="00BB33E9"/>
    <w:rsid w:val="00C806E5"/>
    <w:rsid w:val="00DF7276"/>
    <w:rsid w:val="00ED4DD1"/>
    <w:rsid w:val="00F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E2F5"/>
  <w15:chartTrackingRefBased/>
  <w15:docId w15:val="{BC2A6BD2-C5C0-4E2A-953C-4A63822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4E0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920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204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0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kolinskaboud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Tuček Kamil Mgr.- OU Vyšehrad</dc:creator>
  <cp:keywords/>
  <dc:description/>
  <cp:lastModifiedBy>Tuček Kamil Mgr.- OU Vyšehrad</cp:lastModifiedBy>
  <cp:revision>8</cp:revision>
  <dcterms:created xsi:type="dcterms:W3CDTF">2022-05-09T08:30:00Z</dcterms:created>
  <dcterms:modified xsi:type="dcterms:W3CDTF">2023-05-29T08:40:00Z</dcterms:modified>
</cp:coreProperties>
</file>